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83" w:rsidRDefault="00D82883" w:rsidP="00976D6F">
      <w:pPr>
        <w:rPr>
          <w:b/>
          <w:sz w:val="24"/>
          <w:szCs w:val="24"/>
        </w:rPr>
      </w:pPr>
      <w:bookmarkStart w:id="0" w:name="_GoBack"/>
      <w:bookmarkEnd w:id="0"/>
    </w:p>
    <w:p w:rsidR="00CC616E" w:rsidRPr="009D2802" w:rsidRDefault="00976D6F" w:rsidP="009D2802">
      <w:pPr>
        <w:jc w:val="center"/>
        <w:rPr>
          <w:b/>
          <w:sz w:val="28"/>
          <w:szCs w:val="28"/>
        </w:rPr>
      </w:pPr>
      <w:r w:rsidRPr="009D2802">
        <w:rPr>
          <w:b/>
          <w:sz w:val="28"/>
          <w:szCs w:val="28"/>
        </w:rPr>
        <w:t>Missed Appointment Policy:</w:t>
      </w:r>
    </w:p>
    <w:p w:rsidR="00CC616E" w:rsidRDefault="00CC616E" w:rsidP="00CC616E"/>
    <w:p w:rsidR="00CC616E" w:rsidRPr="00CC616E" w:rsidRDefault="00CC616E" w:rsidP="00CC616E">
      <w:pPr>
        <w:jc w:val="both"/>
        <w:rPr>
          <w:sz w:val="24"/>
          <w:szCs w:val="24"/>
        </w:rPr>
      </w:pPr>
      <w:r w:rsidRPr="00CC616E">
        <w:rPr>
          <w:sz w:val="24"/>
          <w:szCs w:val="24"/>
        </w:rPr>
        <w:t>We will make every effort to accommodate your scheduling needs. In return we ask that you help us by keeping your scheduled appointments and by notifying us at least 24 hours in advance when possible if you are unable to do so. When you give us advance notice we are able to accommodate other patients.</w:t>
      </w:r>
    </w:p>
    <w:p w:rsidR="00CC616E" w:rsidRDefault="00CC616E" w:rsidP="00CC616E">
      <w:pPr>
        <w:pStyle w:val="Heading1"/>
      </w:pPr>
      <w:r>
        <w:t xml:space="preserve">Please read and sign our policy as indicated below: </w:t>
      </w:r>
    </w:p>
    <w:p w:rsidR="00CC616E" w:rsidRPr="00CC616E" w:rsidRDefault="00CC616E" w:rsidP="00CC616E"/>
    <w:p w:rsidR="00CC616E" w:rsidRPr="00CC616E" w:rsidRDefault="00CC616E" w:rsidP="00CC616E">
      <w:pPr>
        <w:jc w:val="both"/>
        <w:rPr>
          <w:b/>
          <w:sz w:val="24"/>
          <w:szCs w:val="24"/>
        </w:rPr>
      </w:pPr>
      <w:r w:rsidRPr="00CC616E">
        <w:rPr>
          <w:b/>
          <w:sz w:val="24"/>
          <w:szCs w:val="24"/>
        </w:rPr>
        <w:t xml:space="preserve">Cancellations require a </w:t>
      </w:r>
      <w:r>
        <w:rPr>
          <w:b/>
          <w:sz w:val="24"/>
          <w:szCs w:val="24"/>
        </w:rPr>
        <w:t>24 hour</w:t>
      </w:r>
      <w:r w:rsidRPr="00CC616E">
        <w:rPr>
          <w:b/>
          <w:sz w:val="24"/>
          <w:szCs w:val="24"/>
        </w:rPr>
        <w:t xml:space="preserve"> notice</w:t>
      </w:r>
      <w:r>
        <w:rPr>
          <w:b/>
          <w:sz w:val="24"/>
          <w:szCs w:val="24"/>
        </w:rPr>
        <w:t>.</w:t>
      </w:r>
      <w:r w:rsidRPr="00CC616E">
        <w:rPr>
          <w:b/>
          <w:sz w:val="24"/>
          <w:szCs w:val="24"/>
        </w:rPr>
        <w:t xml:space="preserve"> </w:t>
      </w:r>
      <w:r>
        <w:rPr>
          <w:b/>
          <w:sz w:val="24"/>
          <w:szCs w:val="24"/>
        </w:rPr>
        <w:t xml:space="preserve"> </w:t>
      </w:r>
      <w:r w:rsidRPr="00CC616E">
        <w:rPr>
          <w:b/>
          <w:sz w:val="24"/>
          <w:szCs w:val="24"/>
        </w:rPr>
        <w:t xml:space="preserve"> </w:t>
      </w:r>
    </w:p>
    <w:p w:rsidR="00CC616E" w:rsidRPr="00CC616E" w:rsidRDefault="00CC616E" w:rsidP="00CC616E">
      <w:pPr>
        <w:jc w:val="both"/>
        <w:rPr>
          <w:sz w:val="24"/>
          <w:szCs w:val="24"/>
        </w:rPr>
      </w:pPr>
      <w:r w:rsidRPr="00CC616E">
        <w:rPr>
          <w:sz w:val="24"/>
          <w:szCs w:val="24"/>
        </w:rPr>
        <w:t>First missed appointment – Parents will receive a phone call informing them of their child’s missed appointment.</w:t>
      </w:r>
    </w:p>
    <w:p w:rsidR="00CC616E" w:rsidRPr="00CC616E" w:rsidRDefault="00CC616E" w:rsidP="00CC616E">
      <w:pPr>
        <w:jc w:val="both"/>
        <w:rPr>
          <w:sz w:val="24"/>
          <w:szCs w:val="24"/>
        </w:rPr>
      </w:pPr>
      <w:r w:rsidRPr="00CC616E">
        <w:rPr>
          <w:sz w:val="24"/>
          <w:szCs w:val="24"/>
        </w:rPr>
        <w:t>Second missed appointment – Parents will receive a letter informing them that they have now missed two appointments and they will be charged a $40.00 fee.  Insurance will not pay for this charge. Insurance will not cover this.</w:t>
      </w:r>
    </w:p>
    <w:p w:rsidR="00CC616E" w:rsidRPr="00CC616E" w:rsidRDefault="00CC616E" w:rsidP="00CC616E">
      <w:pPr>
        <w:jc w:val="both"/>
        <w:rPr>
          <w:sz w:val="24"/>
          <w:szCs w:val="24"/>
        </w:rPr>
      </w:pPr>
      <w:r w:rsidRPr="00CC616E">
        <w:rPr>
          <w:sz w:val="24"/>
          <w:szCs w:val="24"/>
        </w:rPr>
        <w:t>Third missed appointment - Parents will be charged an $80.00 missed appointment fee.  Further missed appointments may result in dismissal from our practice.</w:t>
      </w:r>
    </w:p>
    <w:p w:rsidR="00CC616E" w:rsidRPr="00CC616E" w:rsidRDefault="00CC616E" w:rsidP="00CC616E">
      <w:pPr>
        <w:jc w:val="both"/>
        <w:rPr>
          <w:sz w:val="24"/>
          <w:szCs w:val="24"/>
        </w:rPr>
      </w:pPr>
      <w:r w:rsidRPr="00CC616E">
        <w:rPr>
          <w:sz w:val="24"/>
          <w:szCs w:val="24"/>
        </w:rPr>
        <w:t>Parents bringing in two or more children at the same time will be restricted from scheduling a double or triple well appointment after missing two such appointments for multiple children.</w:t>
      </w:r>
    </w:p>
    <w:p w:rsidR="00CC616E" w:rsidRPr="00CC616E" w:rsidRDefault="00CC616E" w:rsidP="00CC616E">
      <w:pPr>
        <w:jc w:val="both"/>
        <w:rPr>
          <w:sz w:val="24"/>
          <w:szCs w:val="24"/>
        </w:rPr>
      </w:pPr>
    </w:p>
    <w:p w:rsidR="00254E01" w:rsidRDefault="00CC616E" w:rsidP="00CC616E">
      <w:pPr>
        <w:jc w:val="both"/>
        <w:rPr>
          <w:sz w:val="24"/>
          <w:szCs w:val="24"/>
        </w:rPr>
      </w:pPr>
      <w:r w:rsidRPr="00CC616E">
        <w:rPr>
          <w:sz w:val="24"/>
          <w:szCs w:val="24"/>
        </w:rPr>
        <w:t>Thank you for your courtesy.</w:t>
      </w:r>
    </w:p>
    <w:p w:rsidR="00CC616E" w:rsidRDefault="00CC616E" w:rsidP="00CC616E">
      <w:pPr>
        <w:jc w:val="both"/>
        <w:rPr>
          <w:sz w:val="24"/>
          <w:szCs w:val="24"/>
        </w:rPr>
      </w:pPr>
    </w:p>
    <w:p w:rsidR="00CC616E" w:rsidRDefault="00CC616E" w:rsidP="00CC616E">
      <w:pPr>
        <w:jc w:val="both"/>
        <w:rPr>
          <w:sz w:val="24"/>
          <w:szCs w:val="24"/>
        </w:rPr>
      </w:pPr>
    </w:p>
    <w:p w:rsidR="00CC616E" w:rsidRDefault="00CC616E" w:rsidP="00CC616E">
      <w:pPr>
        <w:jc w:val="both"/>
        <w:rPr>
          <w:sz w:val="24"/>
          <w:szCs w:val="24"/>
        </w:rPr>
      </w:pPr>
      <w:r>
        <w:rPr>
          <w:sz w:val="24"/>
          <w:szCs w:val="24"/>
        </w:rPr>
        <w:t>______________________________________                       ____________________________</w:t>
      </w:r>
    </w:p>
    <w:p w:rsidR="00CC616E" w:rsidRPr="00CC616E" w:rsidRDefault="00CC616E" w:rsidP="00CC616E">
      <w:pPr>
        <w:jc w:val="both"/>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sectPr w:rsidR="00CC616E" w:rsidRPr="00CC616E" w:rsidSect="00D82883">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B2" w:rsidRDefault="00DF20B2" w:rsidP="00BE6DF6">
      <w:pPr>
        <w:spacing w:after="0" w:line="240" w:lineRule="auto"/>
      </w:pPr>
      <w:r>
        <w:separator/>
      </w:r>
    </w:p>
  </w:endnote>
  <w:endnote w:type="continuationSeparator" w:id="0">
    <w:p w:rsidR="00DF20B2" w:rsidRDefault="00DF20B2" w:rsidP="00BE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B2" w:rsidRDefault="00DF20B2" w:rsidP="00BE6DF6">
      <w:pPr>
        <w:spacing w:after="0" w:line="240" w:lineRule="auto"/>
      </w:pPr>
      <w:r>
        <w:separator/>
      </w:r>
    </w:p>
  </w:footnote>
  <w:footnote w:type="continuationSeparator" w:id="0">
    <w:p w:rsidR="00DF20B2" w:rsidRDefault="00DF20B2" w:rsidP="00BE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6" w:rsidRPr="00D82883" w:rsidRDefault="00D82883" w:rsidP="00D82883">
    <w:pPr>
      <w:pStyle w:val="Header"/>
    </w:pPr>
    <w:r w:rsidRPr="00D8288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6E"/>
    <w:rsid w:val="00254E01"/>
    <w:rsid w:val="00540C33"/>
    <w:rsid w:val="00976D6F"/>
    <w:rsid w:val="009D2802"/>
    <w:rsid w:val="00BE6DF6"/>
    <w:rsid w:val="00CC616E"/>
    <w:rsid w:val="00D82883"/>
    <w:rsid w:val="00D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1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C6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1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E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F6"/>
  </w:style>
  <w:style w:type="paragraph" w:styleId="Footer">
    <w:name w:val="footer"/>
    <w:basedOn w:val="Normal"/>
    <w:link w:val="FooterChar"/>
    <w:uiPriority w:val="99"/>
    <w:unhideWhenUsed/>
    <w:rsid w:val="00BE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1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C6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1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E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F6"/>
  </w:style>
  <w:style w:type="paragraph" w:styleId="Footer">
    <w:name w:val="footer"/>
    <w:basedOn w:val="Normal"/>
    <w:link w:val="FooterChar"/>
    <w:uiPriority w:val="99"/>
    <w:unhideWhenUsed/>
    <w:rsid w:val="00BE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7405-EC0E-453A-8181-7164BC7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Loeffler</dc:creator>
  <cp:lastModifiedBy>Holly Loeffler</cp:lastModifiedBy>
  <cp:revision>2</cp:revision>
  <cp:lastPrinted>2014-02-11T17:18:00Z</cp:lastPrinted>
  <dcterms:created xsi:type="dcterms:W3CDTF">2019-01-17T18:41:00Z</dcterms:created>
  <dcterms:modified xsi:type="dcterms:W3CDTF">2019-01-17T18:41:00Z</dcterms:modified>
</cp:coreProperties>
</file>